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94" w:rsidRDefault="00F44894" w:rsidP="00F8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894" w:rsidRDefault="00F44894" w:rsidP="00F8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894" w:rsidRDefault="00F44894" w:rsidP="00F8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5642" w:rsidRDefault="00211473" w:rsidP="005B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473">
        <w:rPr>
          <w:rFonts w:ascii="Times New Roman" w:eastAsia="Times New Roman" w:hAnsi="Times New Roman" w:cs="Times New Roman"/>
          <w:sz w:val="24"/>
          <w:szCs w:val="24"/>
          <w:lang w:eastAsia="hu-HU"/>
        </w:rPr>
        <w:t>Földeák Községi Önkormányzat</w:t>
      </w:r>
      <w:r w:rsidR="005B1E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 évben</w:t>
      </w:r>
      <w:r w:rsidR="00131A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TOP-2.1.3</w:t>
      </w:r>
      <w:r w:rsidR="00F8037B" w:rsidRPr="00F803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-16 </w:t>
      </w:r>
      <w:r w:rsidR="00131A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Települési </w:t>
      </w:r>
      <w:r w:rsidR="00131A05" w:rsidRPr="00131A05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környezetvédelmi infrastruktúra-fejlesztések</w:t>
      </w:r>
      <w:r w:rsidR="00F8037B" w:rsidRPr="00F803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c. pályázati felhívás keretében 100%-os támogatási intenzitású, vissza nem térítendő támogatásban részesült. </w:t>
      </w:r>
    </w:p>
    <w:p w:rsidR="00C07E79" w:rsidRPr="00025642" w:rsidRDefault="00F8037B" w:rsidP="00F8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5642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megítélt</w:t>
      </w:r>
      <w:r w:rsidR="00025642" w:rsidRPr="00025642">
        <w:rPr>
          <w:rFonts w:ascii="Times New Roman" w:eastAsia="Times New Roman" w:hAnsi="Times New Roman" w:cs="Times New Roman"/>
          <w:sz w:val="24"/>
          <w:szCs w:val="24"/>
          <w:lang w:eastAsia="hu-HU"/>
        </w:rPr>
        <w:t>, vissza nem térítendő</w:t>
      </w:r>
      <w:r w:rsidRPr="0002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 összege: </w:t>
      </w:r>
      <w:r w:rsidR="0021147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31A05" w:rsidRPr="00025642">
        <w:rPr>
          <w:rFonts w:ascii="Times New Roman" w:eastAsia="Times New Roman" w:hAnsi="Times New Roman" w:cs="Times New Roman"/>
          <w:sz w:val="24"/>
          <w:szCs w:val="24"/>
          <w:lang w:eastAsia="hu-HU"/>
        </w:rPr>
        <w:t>00.000.000</w:t>
      </w:r>
      <w:r w:rsidRPr="0002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Ft.</w:t>
      </w:r>
    </w:p>
    <w:p w:rsidR="006766D6" w:rsidRPr="006766D6" w:rsidRDefault="006766D6" w:rsidP="00676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6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projekt azonosító száma: </w:t>
      </w:r>
      <w:r w:rsidR="00002736" w:rsidRPr="00002736">
        <w:rPr>
          <w:rFonts w:ascii="Times New Roman" w:eastAsia="Times New Roman" w:hAnsi="Times New Roman" w:cs="Times New Roman"/>
          <w:sz w:val="24"/>
          <w:szCs w:val="24"/>
          <w:lang w:eastAsia="hu-HU"/>
        </w:rPr>
        <w:t>TOP-2.1.3-16-CS1-2021-00026</w:t>
      </w:r>
    </w:p>
    <w:p w:rsidR="006766D6" w:rsidRDefault="006766D6" w:rsidP="00676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6D6">
        <w:rPr>
          <w:rFonts w:ascii="Times New Roman" w:eastAsia="Times New Roman" w:hAnsi="Times New Roman" w:cs="Times New Roman"/>
          <w:sz w:val="24"/>
          <w:szCs w:val="24"/>
          <w:lang w:eastAsia="hu-HU"/>
        </w:rPr>
        <w:t>A p</w:t>
      </w:r>
      <w:r w:rsidR="00131A05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6766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ojekt címe: </w:t>
      </w:r>
      <w:r w:rsidR="00211473" w:rsidRPr="00211473">
        <w:rPr>
          <w:rFonts w:ascii="Times New Roman" w:eastAsia="Times New Roman" w:hAnsi="Times New Roman" w:cs="Times New Roman"/>
          <w:sz w:val="24"/>
          <w:szCs w:val="24"/>
          <w:lang w:eastAsia="hu-HU"/>
        </w:rPr>
        <w:t>CSAPADÉKVÍZ ELVEZETŐ RENDSZER FEJLESZTÉSE FÖLDEÁKON</w:t>
      </w:r>
    </w:p>
    <w:p w:rsidR="00F8037B" w:rsidRDefault="00C07E79" w:rsidP="00F8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megvalósításána</w:t>
      </w:r>
      <w:r w:rsidR="00BA41E8">
        <w:rPr>
          <w:rFonts w:ascii="Times New Roman" w:eastAsia="Times New Roman" w:hAnsi="Times New Roman" w:cs="Times New Roman"/>
          <w:sz w:val="24"/>
          <w:szCs w:val="24"/>
          <w:lang w:eastAsia="hu-HU"/>
        </w:rPr>
        <w:t>k időszaka:</w:t>
      </w:r>
      <w:r w:rsidR="00211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2021.08.01-2023.02.28.</w:t>
      </w:r>
    </w:p>
    <w:p w:rsidR="006766D6" w:rsidRDefault="006766D6" w:rsidP="00F8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0402">
        <w:rPr>
          <w:rFonts w:ascii="Times New Roman" w:eastAsia="Times New Roman" w:hAnsi="Times New Roman" w:cs="Times New Roman"/>
          <w:sz w:val="24"/>
          <w:szCs w:val="24"/>
          <w:lang w:eastAsia="hu-HU"/>
        </w:rPr>
        <w:t>A megvalósítás helyszíne:</w:t>
      </w:r>
      <w:r w:rsidRPr="006766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E04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Földeák Község belterülete </w:t>
      </w:r>
    </w:p>
    <w:tbl>
      <w:tblPr>
        <w:tblStyle w:val="TableNormal"/>
        <w:tblW w:w="4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28"/>
      </w:tblGrid>
      <w:tr w:rsidR="00CE0402" w:rsidRPr="002B55FC" w:rsidTr="00CE0402">
        <w:trPr>
          <w:trHeight w:val="1072"/>
          <w:jc w:val="center"/>
        </w:trPr>
        <w:tc>
          <w:tcPr>
            <w:tcW w:w="1843" w:type="dxa"/>
            <w:shd w:val="clear" w:color="auto" w:fill="BEBEBE"/>
          </w:tcPr>
          <w:p w:rsidR="00CE0402" w:rsidRPr="002B55FC" w:rsidRDefault="00CE0402" w:rsidP="00CE0402">
            <w:pPr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</w:p>
          <w:p w:rsidR="00CE0402" w:rsidRPr="002B55FC" w:rsidRDefault="00CE0402" w:rsidP="00CE0402">
            <w:pPr>
              <w:spacing w:before="9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</w:p>
          <w:p w:rsidR="00CE0402" w:rsidRPr="002B55FC" w:rsidRDefault="00CE0402" w:rsidP="00CE0402">
            <w:pPr>
              <w:ind w:left="298" w:right="276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proofErr w:type="spellStart"/>
            <w:r w:rsidRPr="002B55FC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Közterület</w:t>
            </w:r>
            <w:proofErr w:type="spellEnd"/>
          </w:p>
        </w:tc>
        <w:tc>
          <w:tcPr>
            <w:tcW w:w="2428" w:type="dxa"/>
            <w:shd w:val="clear" w:color="auto" w:fill="BEBEBE"/>
          </w:tcPr>
          <w:p w:rsidR="00CE0402" w:rsidRPr="002B55FC" w:rsidRDefault="00CE0402" w:rsidP="00CE0402">
            <w:pPr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</w:p>
          <w:p w:rsidR="00CE0402" w:rsidRPr="002B55FC" w:rsidRDefault="00CE0402" w:rsidP="00CE0402">
            <w:pPr>
              <w:spacing w:before="9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</w:p>
          <w:p w:rsidR="00CE0402" w:rsidRPr="002B55FC" w:rsidRDefault="00CA0D2B" w:rsidP="00CA0D2B">
            <w:pPr>
              <w:ind w:right="559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="00CE0402" w:rsidRPr="002B55FC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Helyrajzi</w:t>
            </w:r>
            <w:proofErr w:type="spellEnd"/>
            <w:r w:rsidR="00CE0402" w:rsidRPr="002B55FC">
              <w:rPr>
                <w:rFonts w:ascii="Times New Roman" w:eastAsia="Microsoft Sans Serif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CE0402" w:rsidRPr="002B55FC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szám</w:t>
            </w:r>
            <w:proofErr w:type="spellEnd"/>
          </w:p>
        </w:tc>
      </w:tr>
      <w:tr w:rsidR="00CE0402" w:rsidRPr="002B55FC" w:rsidTr="00CE0402">
        <w:trPr>
          <w:trHeight w:val="597"/>
          <w:jc w:val="center"/>
        </w:trPr>
        <w:tc>
          <w:tcPr>
            <w:tcW w:w="1843" w:type="dxa"/>
          </w:tcPr>
          <w:p w:rsidR="00CE0402" w:rsidRPr="002B55FC" w:rsidRDefault="00CE0402" w:rsidP="00CE0402">
            <w:pPr>
              <w:spacing w:before="64"/>
              <w:ind w:left="298" w:right="274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2B55FC">
              <w:rPr>
                <w:rFonts w:ascii="Times New Roman" w:eastAsia="Microsoft Sans Serif" w:hAnsi="Times New Roman" w:cs="Times New Roman"/>
                <w:sz w:val="24"/>
                <w:szCs w:val="24"/>
              </w:rPr>
              <w:t>Ady</w:t>
            </w:r>
            <w:proofErr w:type="spellEnd"/>
            <w:r w:rsidRPr="002B55F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E.</w:t>
            </w:r>
            <w:r w:rsidRPr="002B55FC">
              <w:rPr>
                <w:rFonts w:ascii="Times New Roman" w:eastAsia="Microsoft Sans Serif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B55FC">
              <w:rPr>
                <w:rFonts w:ascii="Times New Roman" w:eastAsia="Microsoft Sans Serif" w:hAnsi="Times New Roman" w:cs="Times New Roman"/>
                <w:sz w:val="24"/>
                <w:szCs w:val="24"/>
              </w:rPr>
              <w:t>utca</w:t>
            </w:r>
            <w:proofErr w:type="spellEnd"/>
          </w:p>
        </w:tc>
        <w:tc>
          <w:tcPr>
            <w:tcW w:w="2428" w:type="dxa"/>
          </w:tcPr>
          <w:p w:rsidR="00CE0402" w:rsidRPr="002B55FC" w:rsidRDefault="00CE0402" w:rsidP="00CE0402">
            <w:pPr>
              <w:spacing w:before="9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  <w:p w:rsidR="00CE0402" w:rsidRPr="002B55FC" w:rsidRDefault="002A4BFB" w:rsidP="00CE0402">
            <w:pPr>
              <w:ind w:left="581" w:right="557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eastAsia="Microsoft Sans Serif" w:hAnsi="Times New Roman" w:cs="Times New Roman"/>
                <w:sz w:val="24"/>
                <w:szCs w:val="24"/>
              </w:rPr>
              <w:t>1437, 162</w:t>
            </w:r>
          </w:p>
        </w:tc>
      </w:tr>
      <w:tr w:rsidR="00CE0402" w:rsidRPr="002B55FC" w:rsidTr="00CE0402">
        <w:trPr>
          <w:trHeight w:val="597"/>
          <w:jc w:val="center"/>
        </w:trPr>
        <w:tc>
          <w:tcPr>
            <w:tcW w:w="1843" w:type="dxa"/>
          </w:tcPr>
          <w:p w:rsidR="00CE0402" w:rsidRPr="002B55FC" w:rsidRDefault="003A277F" w:rsidP="00CE0402">
            <w:pPr>
              <w:spacing w:before="62"/>
              <w:ind w:left="298" w:right="277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2B55FC">
              <w:rPr>
                <w:rFonts w:ascii="Times New Roman" w:eastAsia="Microsoft Sans Serif" w:hAnsi="Times New Roman" w:cs="Times New Roman"/>
                <w:sz w:val="24"/>
                <w:szCs w:val="24"/>
              </w:rPr>
              <w:t>Makói</w:t>
            </w:r>
            <w:proofErr w:type="spellEnd"/>
            <w:r w:rsidRPr="002B55F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5FC">
              <w:rPr>
                <w:rFonts w:ascii="Times New Roman" w:eastAsia="Microsoft Sans Serif" w:hAnsi="Times New Roman" w:cs="Times New Roman"/>
                <w:sz w:val="24"/>
                <w:szCs w:val="24"/>
              </w:rPr>
              <w:t>utca</w:t>
            </w:r>
            <w:proofErr w:type="spellEnd"/>
          </w:p>
        </w:tc>
        <w:tc>
          <w:tcPr>
            <w:tcW w:w="2428" w:type="dxa"/>
          </w:tcPr>
          <w:p w:rsidR="00CE0402" w:rsidRPr="002B55FC" w:rsidRDefault="00CE0402" w:rsidP="00CE0402">
            <w:pPr>
              <w:spacing w:before="9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  <w:p w:rsidR="00CE0402" w:rsidRPr="002B55FC" w:rsidRDefault="003A277F" w:rsidP="00CE0402">
            <w:pPr>
              <w:ind w:left="581" w:right="557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eastAsia="Microsoft Sans Serif" w:hAnsi="Times New Roman" w:cs="Times New Roman"/>
                <w:sz w:val="24"/>
                <w:szCs w:val="24"/>
              </w:rPr>
              <w:t>613,614,615</w:t>
            </w:r>
          </w:p>
        </w:tc>
      </w:tr>
      <w:tr w:rsidR="00CE0402" w:rsidRPr="002B55FC" w:rsidTr="00CE0402">
        <w:trPr>
          <w:trHeight w:val="595"/>
          <w:jc w:val="center"/>
        </w:trPr>
        <w:tc>
          <w:tcPr>
            <w:tcW w:w="1843" w:type="dxa"/>
          </w:tcPr>
          <w:p w:rsidR="00CE0402" w:rsidRPr="002B55FC" w:rsidRDefault="00225C5A" w:rsidP="00CE0402">
            <w:pPr>
              <w:spacing w:before="62"/>
              <w:ind w:left="298" w:right="274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highlight w:val="yellow"/>
              </w:rPr>
            </w:pPr>
            <w:r w:rsidRPr="002B55F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Advent </w:t>
            </w:r>
            <w:proofErr w:type="spellStart"/>
            <w:r w:rsidRPr="002B55FC">
              <w:rPr>
                <w:rFonts w:ascii="Times New Roman" w:eastAsia="Microsoft Sans Serif" w:hAnsi="Times New Roman" w:cs="Times New Roman"/>
                <w:sz w:val="24"/>
                <w:szCs w:val="24"/>
              </w:rPr>
              <w:t>utca</w:t>
            </w:r>
            <w:proofErr w:type="spellEnd"/>
            <w:r w:rsidRPr="002B55F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</w:tcPr>
          <w:p w:rsidR="00CE0402" w:rsidRPr="002B55FC" w:rsidRDefault="002A4BFB" w:rsidP="00CE0402">
            <w:pPr>
              <w:ind w:left="581" w:right="556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highlight w:val="yellow"/>
              </w:rPr>
            </w:pPr>
            <w:r w:rsidRPr="002B55FC">
              <w:rPr>
                <w:rFonts w:ascii="Times New Roman" w:eastAsia="Microsoft Sans Serif" w:hAnsi="Times New Roman" w:cs="Times New Roman"/>
                <w:sz w:val="24"/>
                <w:szCs w:val="24"/>
              </w:rPr>
              <w:t>984</w:t>
            </w:r>
          </w:p>
        </w:tc>
      </w:tr>
      <w:tr w:rsidR="00CE0402" w:rsidRPr="002B55FC" w:rsidTr="002A4BFB">
        <w:trPr>
          <w:trHeight w:val="743"/>
          <w:jc w:val="center"/>
        </w:trPr>
        <w:tc>
          <w:tcPr>
            <w:tcW w:w="1843" w:type="dxa"/>
          </w:tcPr>
          <w:p w:rsidR="00CE0402" w:rsidRPr="002B55FC" w:rsidRDefault="00225C5A" w:rsidP="00B32734">
            <w:pPr>
              <w:pStyle w:val="TableParagraph"/>
              <w:spacing w:before="64"/>
              <w:ind w:right="228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Pacsirta</w:t>
            </w:r>
            <w:proofErr w:type="spellEnd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utca</w:t>
            </w:r>
            <w:proofErr w:type="spellEnd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:rsidR="00CE0402" w:rsidRPr="002B55FC" w:rsidRDefault="002A4BFB" w:rsidP="00B32734">
            <w:pPr>
              <w:pStyle w:val="TableParagraph"/>
              <w:ind w:left="581" w:right="5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</w:tr>
      <w:tr w:rsidR="00CE0402" w:rsidRPr="002B55FC" w:rsidTr="00225C5A">
        <w:trPr>
          <w:trHeight w:val="594"/>
          <w:jc w:val="center"/>
        </w:trPr>
        <w:tc>
          <w:tcPr>
            <w:tcW w:w="1843" w:type="dxa"/>
            <w:shd w:val="clear" w:color="auto" w:fill="auto"/>
          </w:tcPr>
          <w:p w:rsidR="00CE0402" w:rsidRPr="002B55FC" w:rsidRDefault="002B55FC" w:rsidP="00B32734">
            <w:pPr>
              <w:pStyle w:val="TableParagraph"/>
              <w:spacing w:before="62"/>
              <w:ind w:right="2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E0402" w:rsidRPr="002B55FC">
              <w:rPr>
                <w:rFonts w:ascii="Times New Roman" w:hAnsi="Times New Roman" w:cs="Times New Roman"/>
                <w:sz w:val="24"/>
                <w:szCs w:val="24"/>
              </w:rPr>
              <w:t>Vásárhelyi</w:t>
            </w:r>
            <w:proofErr w:type="spellEnd"/>
            <w:r w:rsidR="00CE0402" w:rsidRPr="002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CE0402" w:rsidRPr="002B55FC">
              <w:rPr>
                <w:rFonts w:ascii="Times New Roman" w:hAnsi="Times New Roman" w:cs="Times New Roman"/>
                <w:sz w:val="24"/>
                <w:szCs w:val="24"/>
              </w:rPr>
              <w:t>utca</w:t>
            </w:r>
            <w:proofErr w:type="spellEnd"/>
          </w:p>
        </w:tc>
        <w:tc>
          <w:tcPr>
            <w:tcW w:w="2428" w:type="dxa"/>
            <w:shd w:val="clear" w:color="auto" w:fill="auto"/>
          </w:tcPr>
          <w:p w:rsidR="00CE0402" w:rsidRPr="002B55FC" w:rsidRDefault="00CE0402" w:rsidP="00B32734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02" w:rsidRPr="002B55FC" w:rsidRDefault="00CE0402" w:rsidP="00B32734">
            <w:pPr>
              <w:pStyle w:val="TableParagraph"/>
              <w:ind w:left="581" w:right="5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  <w:r w:rsidR="003A277F" w:rsidRPr="002B55FC">
              <w:rPr>
                <w:rFonts w:ascii="Times New Roman" w:hAnsi="Times New Roman" w:cs="Times New Roman"/>
                <w:sz w:val="24"/>
                <w:szCs w:val="24"/>
              </w:rPr>
              <w:t>,1069</w:t>
            </w:r>
          </w:p>
        </w:tc>
      </w:tr>
      <w:tr w:rsidR="00CE0402" w:rsidRPr="002B55FC" w:rsidTr="00CE0402">
        <w:trPr>
          <w:trHeight w:val="597"/>
          <w:jc w:val="center"/>
        </w:trPr>
        <w:tc>
          <w:tcPr>
            <w:tcW w:w="1843" w:type="dxa"/>
          </w:tcPr>
          <w:p w:rsidR="00CE0402" w:rsidRPr="002B55FC" w:rsidRDefault="00CE0402" w:rsidP="00225C5A">
            <w:pPr>
              <w:pStyle w:val="TableParagraph"/>
              <w:spacing w:before="6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Vasút</w:t>
            </w:r>
            <w:proofErr w:type="spellEnd"/>
            <w:r w:rsidR="00225C5A" w:rsidRPr="002B5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C5A" w:rsidRPr="002B55FC">
              <w:rPr>
                <w:rFonts w:ascii="Times New Roman" w:hAnsi="Times New Roman" w:cs="Times New Roman"/>
                <w:sz w:val="24"/>
                <w:szCs w:val="24"/>
              </w:rPr>
              <w:t>sor</w:t>
            </w:r>
            <w:proofErr w:type="spellEnd"/>
            <w:r w:rsidR="00225C5A" w:rsidRPr="002B5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utca</w:t>
            </w:r>
            <w:proofErr w:type="spellEnd"/>
          </w:p>
        </w:tc>
        <w:tc>
          <w:tcPr>
            <w:tcW w:w="2428" w:type="dxa"/>
          </w:tcPr>
          <w:p w:rsidR="00CE0402" w:rsidRPr="002B55FC" w:rsidRDefault="00CE0402" w:rsidP="00B32734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02" w:rsidRPr="002B55FC" w:rsidRDefault="002A4BFB" w:rsidP="00B32734">
            <w:pPr>
              <w:pStyle w:val="TableParagraph"/>
              <w:ind w:left="581" w:right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</w:tr>
      <w:tr w:rsidR="00CE0402" w:rsidRPr="002B55FC" w:rsidTr="00CE0402">
        <w:trPr>
          <w:trHeight w:val="597"/>
          <w:jc w:val="center"/>
        </w:trPr>
        <w:tc>
          <w:tcPr>
            <w:tcW w:w="1843" w:type="dxa"/>
          </w:tcPr>
          <w:p w:rsidR="00CE0402" w:rsidRPr="002B55FC" w:rsidRDefault="00CE0402" w:rsidP="00B32734">
            <w:pPr>
              <w:pStyle w:val="TableParagraph"/>
              <w:spacing w:before="62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Zárda utca</w:t>
            </w:r>
          </w:p>
        </w:tc>
        <w:tc>
          <w:tcPr>
            <w:tcW w:w="2428" w:type="dxa"/>
          </w:tcPr>
          <w:p w:rsidR="00CE0402" w:rsidRPr="002B55FC" w:rsidRDefault="00CE0402" w:rsidP="00B32734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02" w:rsidRPr="002B55FC" w:rsidRDefault="00CE0402" w:rsidP="00B32734">
            <w:pPr>
              <w:pStyle w:val="TableParagraph"/>
              <w:spacing w:before="1"/>
              <w:ind w:left="581" w:right="5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850,</w:t>
            </w:r>
            <w:r w:rsidRPr="002B55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  <w:r w:rsidR="003A277F" w:rsidRPr="002B55FC">
              <w:rPr>
                <w:rFonts w:ascii="Times New Roman" w:hAnsi="Times New Roman" w:cs="Times New Roman"/>
                <w:sz w:val="24"/>
                <w:szCs w:val="24"/>
              </w:rPr>
              <w:t>,852</w:t>
            </w:r>
          </w:p>
        </w:tc>
      </w:tr>
      <w:tr w:rsidR="00CE0402" w:rsidRPr="002B55FC" w:rsidTr="00CE0402">
        <w:trPr>
          <w:trHeight w:val="594"/>
          <w:jc w:val="center"/>
        </w:trPr>
        <w:tc>
          <w:tcPr>
            <w:tcW w:w="1843" w:type="dxa"/>
          </w:tcPr>
          <w:p w:rsidR="00CE0402" w:rsidRPr="002B55FC" w:rsidRDefault="00CE0402" w:rsidP="00B32734">
            <w:pPr>
              <w:pStyle w:val="TableParagraph"/>
              <w:spacing w:before="62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Zrínyi</w:t>
            </w:r>
            <w:proofErr w:type="spellEnd"/>
            <w:r w:rsidR="00225C5A" w:rsidRPr="002B55FC">
              <w:rPr>
                <w:rFonts w:ascii="Times New Roman" w:hAnsi="Times New Roman" w:cs="Times New Roman"/>
                <w:sz w:val="24"/>
                <w:szCs w:val="24"/>
              </w:rPr>
              <w:t xml:space="preserve">  Ilona</w:t>
            </w:r>
            <w:r w:rsidRPr="002B55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utca</w:t>
            </w:r>
            <w:proofErr w:type="spellEnd"/>
          </w:p>
        </w:tc>
        <w:tc>
          <w:tcPr>
            <w:tcW w:w="2428" w:type="dxa"/>
          </w:tcPr>
          <w:p w:rsidR="00CE0402" w:rsidRPr="002B55FC" w:rsidRDefault="00194302" w:rsidP="00B32734">
            <w:pPr>
              <w:pStyle w:val="TableParagraph"/>
              <w:spacing w:before="179"/>
              <w:ind w:left="581" w:right="5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</w:tr>
      <w:tr w:rsidR="00225C5A" w:rsidRPr="002B55FC" w:rsidTr="00CE0402">
        <w:trPr>
          <w:trHeight w:val="594"/>
          <w:jc w:val="center"/>
        </w:trPr>
        <w:tc>
          <w:tcPr>
            <w:tcW w:w="1843" w:type="dxa"/>
          </w:tcPr>
          <w:p w:rsidR="00225C5A" w:rsidRPr="002B55FC" w:rsidRDefault="00225C5A" w:rsidP="00B32734">
            <w:pPr>
              <w:pStyle w:val="TableParagraph"/>
              <w:spacing w:before="62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Zrínyi</w:t>
            </w:r>
            <w:proofErr w:type="spellEnd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Miklós</w:t>
            </w:r>
            <w:proofErr w:type="spellEnd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utca</w:t>
            </w:r>
            <w:proofErr w:type="spellEnd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</w:tcPr>
          <w:p w:rsidR="00225C5A" w:rsidRPr="002B55FC" w:rsidRDefault="00194302" w:rsidP="00B32734">
            <w:pPr>
              <w:pStyle w:val="TableParagraph"/>
              <w:spacing w:before="179"/>
              <w:ind w:left="581" w:right="5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</w:tr>
      <w:tr w:rsidR="00225C5A" w:rsidRPr="002B55FC" w:rsidTr="00CE0402">
        <w:trPr>
          <w:trHeight w:val="594"/>
          <w:jc w:val="center"/>
        </w:trPr>
        <w:tc>
          <w:tcPr>
            <w:tcW w:w="1843" w:type="dxa"/>
          </w:tcPr>
          <w:p w:rsidR="00225C5A" w:rsidRPr="002B55FC" w:rsidRDefault="00225C5A" w:rsidP="00B32734">
            <w:pPr>
              <w:pStyle w:val="TableParagraph"/>
              <w:spacing w:before="62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Rózsa</w:t>
            </w:r>
            <w:proofErr w:type="spellEnd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 xml:space="preserve"> Ferenc </w:t>
            </w:r>
            <w:proofErr w:type="spellStart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utca</w:t>
            </w:r>
            <w:proofErr w:type="spellEnd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</w:tcPr>
          <w:p w:rsidR="00225C5A" w:rsidRPr="002B55FC" w:rsidRDefault="002A4BFB" w:rsidP="00B32734">
            <w:pPr>
              <w:pStyle w:val="TableParagraph"/>
              <w:spacing w:before="179"/>
              <w:ind w:left="581" w:right="5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bookmarkStart w:id="0" w:name="_GoBack"/>
        <w:bookmarkEnd w:id="0"/>
      </w:tr>
      <w:tr w:rsidR="00225C5A" w:rsidRPr="002B55FC" w:rsidTr="00CE0402">
        <w:trPr>
          <w:trHeight w:val="594"/>
          <w:jc w:val="center"/>
        </w:trPr>
        <w:tc>
          <w:tcPr>
            <w:tcW w:w="1843" w:type="dxa"/>
          </w:tcPr>
          <w:p w:rsidR="00225C5A" w:rsidRPr="002B55FC" w:rsidRDefault="00225C5A" w:rsidP="00B32734">
            <w:pPr>
              <w:pStyle w:val="TableParagraph"/>
              <w:spacing w:before="62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Szegfű</w:t>
            </w:r>
            <w:proofErr w:type="spellEnd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utca</w:t>
            </w:r>
            <w:proofErr w:type="spellEnd"/>
          </w:p>
        </w:tc>
        <w:tc>
          <w:tcPr>
            <w:tcW w:w="2428" w:type="dxa"/>
          </w:tcPr>
          <w:p w:rsidR="00225C5A" w:rsidRPr="002B55FC" w:rsidRDefault="002A4BFB" w:rsidP="00B32734">
            <w:pPr>
              <w:pStyle w:val="TableParagraph"/>
              <w:spacing w:before="179"/>
              <w:ind w:left="581" w:right="5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225C5A" w:rsidRPr="002B55FC" w:rsidTr="00CE0402">
        <w:trPr>
          <w:trHeight w:val="594"/>
          <w:jc w:val="center"/>
        </w:trPr>
        <w:tc>
          <w:tcPr>
            <w:tcW w:w="1843" w:type="dxa"/>
          </w:tcPr>
          <w:p w:rsidR="00225C5A" w:rsidRPr="002B55FC" w:rsidRDefault="00225C5A" w:rsidP="00B32734">
            <w:pPr>
              <w:pStyle w:val="TableParagraph"/>
              <w:spacing w:before="62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Kossuth Lajos </w:t>
            </w:r>
            <w:proofErr w:type="spellStart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utca</w:t>
            </w:r>
            <w:proofErr w:type="spellEnd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</w:tcPr>
          <w:p w:rsidR="00225C5A" w:rsidRPr="002B55FC" w:rsidRDefault="002A4BFB" w:rsidP="00B32734">
            <w:pPr>
              <w:pStyle w:val="TableParagraph"/>
              <w:spacing w:before="179"/>
              <w:ind w:left="581" w:right="5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225C5A" w:rsidRPr="002B55FC" w:rsidTr="00CE0402">
        <w:trPr>
          <w:trHeight w:val="594"/>
          <w:jc w:val="center"/>
        </w:trPr>
        <w:tc>
          <w:tcPr>
            <w:tcW w:w="1843" w:type="dxa"/>
          </w:tcPr>
          <w:p w:rsidR="00225C5A" w:rsidRPr="002B55FC" w:rsidRDefault="00225C5A" w:rsidP="00B32734">
            <w:pPr>
              <w:pStyle w:val="TableParagraph"/>
              <w:spacing w:before="62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Dózsa</w:t>
            </w:r>
            <w:proofErr w:type="spellEnd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 xml:space="preserve"> György </w:t>
            </w:r>
            <w:proofErr w:type="spellStart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utca</w:t>
            </w:r>
            <w:proofErr w:type="spellEnd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</w:tcPr>
          <w:p w:rsidR="00225C5A" w:rsidRPr="002B55FC" w:rsidRDefault="002A4BFB" w:rsidP="00B32734">
            <w:pPr>
              <w:pStyle w:val="TableParagraph"/>
              <w:spacing w:before="179"/>
              <w:ind w:left="581" w:right="5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</w:tr>
      <w:tr w:rsidR="00225C5A" w:rsidRPr="002B55FC" w:rsidTr="00CE0402">
        <w:trPr>
          <w:trHeight w:val="594"/>
          <w:jc w:val="center"/>
        </w:trPr>
        <w:tc>
          <w:tcPr>
            <w:tcW w:w="1843" w:type="dxa"/>
          </w:tcPr>
          <w:p w:rsidR="00225C5A" w:rsidRPr="002B55FC" w:rsidRDefault="00225C5A" w:rsidP="00B32734">
            <w:pPr>
              <w:pStyle w:val="TableParagraph"/>
              <w:spacing w:before="62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Mátyás</w:t>
            </w:r>
            <w:proofErr w:type="spellEnd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utca</w:t>
            </w:r>
            <w:proofErr w:type="spellEnd"/>
          </w:p>
        </w:tc>
        <w:tc>
          <w:tcPr>
            <w:tcW w:w="2428" w:type="dxa"/>
          </w:tcPr>
          <w:p w:rsidR="00225C5A" w:rsidRPr="002B55FC" w:rsidRDefault="002A4BFB" w:rsidP="00B32734">
            <w:pPr>
              <w:pStyle w:val="TableParagraph"/>
              <w:spacing w:before="179"/>
              <w:ind w:left="581" w:right="5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</w:tr>
    </w:tbl>
    <w:p w:rsidR="00CE0402" w:rsidRPr="002B55FC" w:rsidRDefault="00CE0402" w:rsidP="00F8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1A05" w:rsidRPr="005B1ECD" w:rsidRDefault="00125B3B" w:rsidP="00F8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1E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fejlesztés </w:t>
      </w:r>
      <w:r w:rsidR="00131A05" w:rsidRPr="005B1ECD">
        <w:rPr>
          <w:rFonts w:ascii="Times New Roman" w:eastAsia="Times New Roman" w:hAnsi="Times New Roman" w:cs="Times New Roman"/>
          <w:sz w:val="24"/>
          <w:szCs w:val="24"/>
          <w:lang w:eastAsia="hu-HU"/>
        </w:rPr>
        <w:t>er</w:t>
      </w:r>
      <w:r w:rsidR="00025642" w:rsidRPr="005B1ECD">
        <w:rPr>
          <w:rFonts w:ascii="Times New Roman" w:eastAsia="Times New Roman" w:hAnsi="Times New Roman" w:cs="Times New Roman"/>
          <w:sz w:val="24"/>
          <w:szCs w:val="24"/>
          <w:lang w:eastAsia="hu-HU"/>
        </w:rPr>
        <w:t>edményeként az alábbiak</w:t>
      </w:r>
      <w:r w:rsidR="00131A05" w:rsidRPr="005B1E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valósul</w:t>
      </w:r>
      <w:r w:rsidR="00025642" w:rsidRPr="005B1ECD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="00131A05" w:rsidRPr="005B1E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meg: </w:t>
      </w:r>
    </w:p>
    <w:p w:rsidR="00CE0402" w:rsidRPr="005B1ECD" w:rsidRDefault="00CE0402" w:rsidP="00CE0402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hu-HU"/>
        </w:rPr>
      </w:pPr>
      <w:r w:rsidRPr="005B1EC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hu-HU"/>
        </w:rPr>
        <w:t xml:space="preserve">A projekt átfogó célja az éghajlatváltozáshoz való alkalmazkodás, a kockázat megelőzés-, és kezelése belterületi csapadékvíz elvezetési és gazdálkodási rendszer kialakítása. Specifikus célok: belvízbiztonság megteremtése, a földmedrű csatornák fejlesztése, vízvisszatartásra való törekvést. </w:t>
      </w:r>
    </w:p>
    <w:p w:rsidR="00CE0402" w:rsidRPr="005B1ECD" w:rsidRDefault="00CE0402" w:rsidP="00CE0402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hu-HU"/>
        </w:rPr>
      </w:pPr>
      <w:r w:rsidRPr="005B1EC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hu-HU"/>
        </w:rPr>
        <w:t xml:space="preserve">A projekt szakmai-műszaki tartalma: A tervezett fejlesztés Földeák község belterületén valósul meg. A projekt keretében mintegy 8 </w:t>
      </w:r>
      <w:r w:rsidR="005B1ECD" w:rsidRPr="005B1EC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hu-HU"/>
        </w:rPr>
        <w:t>150</w:t>
      </w:r>
      <w:r w:rsidRPr="005B1EC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hu-HU"/>
        </w:rPr>
        <w:t xml:space="preserve"> méter földmedrű csatorna kialakítása történik meg a kapubejárók alatti átereszekkel rekonstrukciójával együtt. A további vízmegtartás érdekében az átemelési pontok elé vb. tiltós műtárgy kerül beépítésre, összesen 7 db. </w:t>
      </w:r>
    </w:p>
    <w:p w:rsidR="00CE0402" w:rsidRPr="005B1ECD" w:rsidRDefault="005B1ECD" w:rsidP="005B1ECD">
      <w:pPr>
        <w:jc w:val="both"/>
        <w:rPr>
          <w:rFonts w:ascii="Times New Roman" w:hAnsi="Times New Roman" w:cs="Times New Roman"/>
          <w:sz w:val="24"/>
          <w:szCs w:val="24"/>
        </w:rPr>
      </w:pPr>
      <w:r w:rsidRPr="005B1EC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hu-HU"/>
        </w:rPr>
        <w:t>A megvalósuló infrastruktúra</w:t>
      </w:r>
      <w:r w:rsidR="00CE0402" w:rsidRPr="005B1EC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hu-HU"/>
        </w:rPr>
        <w:t>fejlesztések által javul a települési környezet, amely hozzájárul a gazdasági tevékenységek és vállalkozások ösztönzéséhez vagy kedvezőbb életminőséget biztosít vagy segíti a népességmegtartást. </w:t>
      </w:r>
    </w:p>
    <w:p w:rsidR="00CE0402" w:rsidRPr="005B1ECD" w:rsidRDefault="00CE0402" w:rsidP="00CE0402">
      <w:pPr>
        <w:widowControl w:val="0"/>
        <w:autoSpaceDE w:val="0"/>
        <w:autoSpaceDN w:val="0"/>
        <w:spacing w:after="0" w:line="240" w:lineRule="auto"/>
        <w:ind w:left="896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025642" w:rsidRPr="005B1ECD" w:rsidRDefault="00025642" w:rsidP="00025642">
      <w:pPr>
        <w:widowControl w:val="0"/>
        <w:autoSpaceDE w:val="0"/>
        <w:autoSpaceDN w:val="0"/>
        <w:spacing w:after="0" w:line="240" w:lineRule="auto"/>
        <w:ind w:left="896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025642" w:rsidRPr="005B1ECD" w:rsidRDefault="00025642" w:rsidP="00F8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037B" w:rsidRPr="00131A05" w:rsidRDefault="00F8037B" w:rsidP="00F8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1A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projekt európai uniós támogatás segítségével, a Széchenyi 2020 program keretében valósult meg.</w:t>
      </w:r>
    </w:p>
    <w:p w:rsidR="00CE61C5" w:rsidRDefault="00CE61C5"/>
    <w:sectPr w:rsidR="00CE61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24" w:rsidRDefault="001F2F24" w:rsidP="00F44894">
      <w:pPr>
        <w:spacing w:after="0" w:line="240" w:lineRule="auto"/>
      </w:pPr>
      <w:r>
        <w:separator/>
      </w:r>
    </w:p>
  </w:endnote>
  <w:endnote w:type="continuationSeparator" w:id="0">
    <w:p w:rsidR="001F2F24" w:rsidRDefault="001F2F24" w:rsidP="00F4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24" w:rsidRDefault="001F2F24" w:rsidP="00F44894">
      <w:pPr>
        <w:spacing w:after="0" w:line="240" w:lineRule="auto"/>
      </w:pPr>
      <w:r>
        <w:separator/>
      </w:r>
    </w:p>
  </w:footnote>
  <w:footnote w:type="continuationSeparator" w:id="0">
    <w:p w:rsidR="001F2F24" w:rsidRDefault="001F2F24" w:rsidP="00F4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94" w:rsidRDefault="00F44894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6E452F7" wp14:editId="204F931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53900" cy="1626806"/>
          <wp:effectExtent l="0" t="0" r="889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900" cy="1626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F5778"/>
    <w:multiLevelType w:val="multilevel"/>
    <w:tmpl w:val="A9DC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C5"/>
    <w:rsid w:val="00002736"/>
    <w:rsid w:val="00021B71"/>
    <w:rsid w:val="00025642"/>
    <w:rsid w:val="00125B3B"/>
    <w:rsid w:val="00131A05"/>
    <w:rsid w:val="00194302"/>
    <w:rsid w:val="001F2F24"/>
    <w:rsid w:val="00211473"/>
    <w:rsid w:val="00225C5A"/>
    <w:rsid w:val="002A4BFB"/>
    <w:rsid w:val="002B55FC"/>
    <w:rsid w:val="00395A7F"/>
    <w:rsid w:val="003A277F"/>
    <w:rsid w:val="003D5D47"/>
    <w:rsid w:val="00465AE9"/>
    <w:rsid w:val="00465F90"/>
    <w:rsid w:val="005371F9"/>
    <w:rsid w:val="00573179"/>
    <w:rsid w:val="005B1ECD"/>
    <w:rsid w:val="00675B74"/>
    <w:rsid w:val="006766D6"/>
    <w:rsid w:val="00766EBD"/>
    <w:rsid w:val="009422F6"/>
    <w:rsid w:val="00977A14"/>
    <w:rsid w:val="00A16394"/>
    <w:rsid w:val="00BA41E8"/>
    <w:rsid w:val="00C07E79"/>
    <w:rsid w:val="00CA0D2B"/>
    <w:rsid w:val="00CE0402"/>
    <w:rsid w:val="00CE61C5"/>
    <w:rsid w:val="00E45BE4"/>
    <w:rsid w:val="00F44894"/>
    <w:rsid w:val="00F8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E61C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8037B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4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4894"/>
  </w:style>
  <w:style w:type="paragraph" w:styleId="llb">
    <w:name w:val="footer"/>
    <w:basedOn w:val="Norml"/>
    <w:link w:val="llbChar"/>
    <w:uiPriority w:val="99"/>
    <w:unhideWhenUsed/>
    <w:rsid w:val="00F4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4894"/>
  </w:style>
  <w:style w:type="table" w:customStyle="1" w:styleId="TableNormal">
    <w:name w:val="Table Normal"/>
    <w:uiPriority w:val="2"/>
    <w:semiHidden/>
    <w:unhideWhenUsed/>
    <w:qFormat/>
    <w:rsid w:val="00CE04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CE040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E61C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8037B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4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4894"/>
  </w:style>
  <w:style w:type="paragraph" w:styleId="llb">
    <w:name w:val="footer"/>
    <w:basedOn w:val="Norml"/>
    <w:link w:val="llbChar"/>
    <w:uiPriority w:val="99"/>
    <w:unhideWhenUsed/>
    <w:rsid w:val="00F4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4894"/>
  </w:style>
  <w:style w:type="table" w:customStyle="1" w:styleId="TableNormal">
    <w:name w:val="Table Normal"/>
    <w:uiPriority w:val="2"/>
    <w:semiHidden/>
    <w:unhideWhenUsed/>
    <w:qFormat/>
    <w:rsid w:val="00CE04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CE040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Agi</cp:lastModifiedBy>
  <cp:revision>4</cp:revision>
  <cp:lastPrinted>2021-11-23T08:37:00Z</cp:lastPrinted>
  <dcterms:created xsi:type="dcterms:W3CDTF">2021-11-23T12:10:00Z</dcterms:created>
  <dcterms:modified xsi:type="dcterms:W3CDTF">2021-11-23T12:24:00Z</dcterms:modified>
</cp:coreProperties>
</file>